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A7AC76" w14:textId="77777777" w:rsidR="00470175" w:rsidRDefault="00470175">
      <w:pPr>
        <w:pStyle w:val="Normal1"/>
        <w:spacing w:after="240" w:line="288" w:lineRule="auto"/>
        <w:jc w:val="center"/>
      </w:pPr>
    </w:p>
    <w:p w14:paraId="2A936DA6" w14:textId="7E1F714E" w:rsidR="00470175" w:rsidRPr="008D4608" w:rsidRDefault="0050256F" w:rsidP="006E6B61">
      <w:pPr>
        <w:pStyle w:val="Normal1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CHAMADA PÚBLICA </w:t>
      </w:r>
      <w:r w:rsidR="00ED1E09" w:rsidRPr="008D4608">
        <w:rPr>
          <w:rFonts w:eastAsia="Arial Narrow"/>
          <w:b/>
        </w:rPr>
        <w:t>04</w:t>
      </w:r>
      <w:r w:rsidR="004B556F" w:rsidRPr="008D4608">
        <w:rPr>
          <w:rFonts w:eastAsia="Arial Narrow"/>
          <w:b/>
        </w:rPr>
        <w:t>/201</w:t>
      </w:r>
      <w:r w:rsidR="005742DD" w:rsidRPr="008D4608">
        <w:rPr>
          <w:rFonts w:eastAsia="Arial Narrow"/>
          <w:b/>
        </w:rPr>
        <w:t>9</w:t>
      </w:r>
    </w:p>
    <w:p w14:paraId="2C365993" w14:textId="13BE223D" w:rsidR="00A07284" w:rsidRPr="008D4608" w:rsidRDefault="00A07284" w:rsidP="006E6B61">
      <w:pPr>
        <w:pStyle w:val="Normal1"/>
        <w:spacing w:after="240" w:line="360" w:lineRule="auto"/>
        <w:jc w:val="center"/>
        <w:rPr>
          <w:rFonts w:eastAsia="Arial Narrow"/>
          <w:b/>
        </w:rPr>
      </w:pPr>
      <w:r w:rsidRPr="008D4608">
        <w:rPr>
          <w:rFonts w:eastAsia="Arial Narrow"/>
          <w:b/>
        </w:rPr>
        <w:t>ANEXO II</w:t>
      </w:r>
      <w:r w:rsidR="00D12F23" w:rsidRPr="008D4608">
        <w:rPr>
          <w:rFonts w:eastAsia="Arial Narrow"/>
          <w:b/>
        </w:rPr>
        <w:t>I</w:t>
      </w:r>
    </w:p>
    <w:p w14:paraId="4D42229F" w14:textId="77777777" w:rsidR="00D12F23" w:rsidRPr="008D4608" w:rsidRDefault="00D12F23" w:rsidP="006E6B61">
      <w:pPr>
        <w:pStyle w:val="Normal1"/>
        <w:spacing w:after="240" w:line="360" w:lineRule="auto"/>
        <w:jc w:val="center"/>
        <w:rPr>
          <w:b/>
        </w:rPr>
      </w:pPr>
      <w:r w:rsidRPr="008D4608">
        <w:rPr>
          <w:b/>
        </w:rPr>
        <w:t>Material de sonorização</w:t>
      </w:r>
    </w:p>
    <w:p w14:paraId="7041FA61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 xml:space="preserve">• 01 mesa de som, 16 </w:t>
      </w:r>
      <w:proofErr w:type="gramStart"/>
      <w:r w:rsidRPr="008D4608">
        <w:t>canais</w:t>
      </w:r>
      <w:proofErr w:type="gramEnd"/>
    </w:p>
    <w:p w14:paraId="29469922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>• 06 caixas de PA</w:t>
      </w:r>
    </w:p>
    <w:p w14:paraId="4E3E6D50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>• 03 microfones</w:t>
      </w:r>
    </w:p>
    <w:p w14:paraId="747C2442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 xml:space="preserve">• 06 microfones </w:t>
      </w:r>
      <w:proofErr w:type="spellStart"/>
      <w:r w:rsidRPr="008D4608">
        <w:t>Shure</w:t>
      </w:r>
      <w:proofErr w:type="spellEnd"/>
      <w:r w:rsidRPr="008D4608">
        <w:t xml:space="preserve"> SM 58</w:t>
      </w:r>
    </w:p>
    <w:p w14:paraId="475446B7" w14:textId="66AF772F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>• 08 pedestais de microfones</w:t>
      </w:r>
    </w:p>
    <w:p w14:paraId="1AB0D6EF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 xml:space="preserve">• 02 </w:t>
      </w:r>
      <w:proofErr w:type="spellStart"/>
      <w:r w:rsidRPr="008D4608">
        <w:t>direct</w:t>
      </w:r>
      <w:proofErr w:type="spellEnd"/>
      <w:r w:rsidRPr="008D4608">
        <w:t xml:space="preserve"> boxes</w:t>
      </w:r>
    </w:p>
    <w:p w14:paraId="358B7916" w14:textId="4C635B42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>• 01 CD player</w:t>
      </w:r>
    </w:p>
    <w:p w14:paraId="5525CF0E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>• 02 retornos</w:t>
      </w:r>
    </w:p>
    <w:p w14:paraId="4A072D82" w14:textId="77777777" w:rsidR="00D12F23" w:rsidRPr="008D4608" w:rsidRDefault="00D12F23" w:rsidP="00D12F23">
      <w:pPr>
        <w:pStyle w:val="Normal1"/>
        <w:spacing w:after="240" w:line="360" w:lineRule="auto"/>
        <w:ind w:left="720"/>
      </w:pPr>
      <w:r w:rsidRPr="008D4608">
        <w:t xml:space="preserve">• 03 </w:t>
      </w:r>
      <w:proofErr w:type="spellStart"/>
      <w:r w:rsidRPr="008D4608">
        <w:t>DIs</w:t>
      </w:r>
      <w:proofErr w:type="spellEnd"/>
    </w:p>
    <w:p w14:paraId="003430F7" w14:textId="5E6E56DC" w:rsidR="00D12F23" w:rsidRDefault="00D12F23" w:rsidP="00D12F23">
      <w:pPr>
        <w:pStyle w:val="Normal1"/>
        <w:spacing w:after="240" w:line="360" w:lineRule="auto"/>
        <w:ind w:left="720"/>
        <w:rPr>
          <w:rFonts w:eastAsia="Arial Narrow"/>
          <w:b/>
        </w:rPr>
      </w:pPr>
      <w:r w:rsidRPr="008D4608">
        <w:t>• Cabeamento necessário</w:t>
      </w:r>
      <w:bookmarkStart w:id="0" w:name="_GoBack"/>
      <w:bookmarkEnd w:id="0"/>
    </w:p>
    <w:sectPr w:rsidR="00D12F23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993D" w14:textId="77777777" w:rsidR="00387BDB" w:rsidRDefault="00387BDB">
      <w:r>
        <w:separator/>
      </w:r>
    </w:p>
  </w:endnote>
  <w:endnote w:type="continuationSeparator" w:id="0">
    <w:p w14:paraId="58E1F869" w14:textId="77777777" w:rsidR="00387BDB" w:rsidRDefault="003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89A5" w14:textId="77777777" w:rsidR="00387BDB" w:rsidRDefault="00387BDB">
      <w:r>
        <w:separator/>
      </w:r>
    </w:p>
  </w:footnote>
  <w:footnote w:type="continuationSeparator" w:id="0">
    <w:p w14:paraId="18985579" w14:textId="77777777" w:rsidR="00387BDB" w:rsidRDefault="0038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DA1E" w14:textId="759BD61B" w:rsidR="00470175" w:rsidRDefault="005742DD" w:rsidP="005742DD">
    <w:pPr>
      <w:pStyle w:val="Normal1"/>
      <w:tabs>
        <w:tab w:val="center" w:pos="4252"/>
        <w:tab w:val="right" w:pos="8504"/>
      </w:tabs>
      <w:spacing w:before="708"/>
      <w:jc w:val="center"/>
    </w:pPr>
    <w:r>
      <w:rPr>
        <w:noProof/>
        <w:lang w:eastAsia="pt-BR"/>
      </w:rPr>
      <w:drawing>
        <wp:inline distT="0" distB="0" distL="0" distR="0" wp14:anchorId="7671B70D" wp14:editId="038867A3">
          <wp:extent cx="3299791" cy="67818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93" cy="68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5"/>
    <w:rsid w:val="000A193A"/>
    <w:rsid w:val="00167172"/>
    <w:rsid w:val="00210728"/>
    <w:rsid w:val="0024618A"/>
    <w:rsid w:val="002F2E45"/>
    <w:rsid w:val="00387BDB"/>
    <w:rsid w:val="00470175"/>
    <w:rsid w:val="004B556F"/>
    <w:rsid w:val="004E32DE"/>
    <w:rsid w:val="004F6BCA"/>
    <w:rsid w:val="0050256F"/>
    <w:rsid w:val="005742DD"/>
    <w:rsid w:val="00590F55"/>
    <w:rsid w:val="006C0CC9"/>
    <w:rsid w:val="006E6B61"/>
    <w:rsid w:val="00726924"/>
    <w:rsid w:val="00761B4B"/>
    <w:rsid w:val="00773EF8"/>
    <w:rsid w:val="007F6AFE"/>
    <w:rsid w:val="00897FFD"/>
    <w:rsid w:val="008D4608"/>
    <w:rsid w:val="00937267"/>
    <w:rsid w:val="00986D2D"/>
    <w:rsid w:val="009F33BF"/>
    <w:rsid w:val="00A07284"/>
    <w:rsid w:val="00AC1817"/>
    <w:rsid w:val="00AC3AA9"/>
    <w:rsid w:val="00B00584"/>
    <w:rsid w:val="00B75B01"/>
    <w:rsid w:val="00BA6645"/>
    <w:rsid w:val="00C63C56"/>
    <w:rsid w:val="00D12F23"/>
    <w:rsid w:val="00D476C1"/>
    <w:rsid w:val="00DA6B58"/>
    <w:rsid w:val="00DE0C9B"/>
    <w:rsid w:val="00ED1E0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SIMFIC-02</dc:creator>
  <cp:lastModifiedBy>Rita Marques</cp:lastModifiedBy>
  <cp:revision>7</cp:revision>
  <dcterms:created xsi:type="dcterms:W3CDTF">2019-02-05T03:50:00Z</dcterms:created>
  <dcterms:modified xsi:type="dcterms:W3CDTF">2019-08-05T20:31:00Z</dcterms:modified>
</cp:coreProperties>
</file>